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 Bris Philippe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LEGENCE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1601 LAS PLUMAS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Legence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55.01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4,749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transactions occurred automatically pursuant to a Rule 10b5-1 trading plan adopted by the reporting person on June 16,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Bryce Seki,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82077" TargetMode="External"/><Relationship Id="rId5" Type="http://schemas.openxmlformats.org/officeDocument/2006/relationships/hyperlink" Target="http://www.sec.gov/cgi-bin/browse-edgar?action=getcompany&amp;CIK=00020525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3205</Characters>
  <CharactersWithSpaces>3728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